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6F049AE0" w:rsidR="003F5308" w:rsidRPr="003F5308" w:rsidRDefault="006404BD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bookmarkStart w:id="0" w:name="_GoBack"/>
      <w:bookmarkEnd w:id="0"/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613CD3EC">
            <wp:simplePos x="0" y="0"/>
            <wp:positionH relativeFrom="column">
              <wp:posOffset>5269173</wp:posOffset>
            </wp:positionH>
            <wp:positionV relativeFrom="paragraph">
              <wp:posOffset>-676275</wp:posOffset>
            </wp:positionV>
            <wp:extent cx="1315288" cy="723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4458" cy="728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4F861E6C" w14:textId="031FC28F" w:rsidR="006404BD" w:rsidRDefault="007F1893" w:rsidP="003F5308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  <w:r>
        <w:rPr>
          <w:rFonts w:ascii="Comic Sans MS" w:eastAsiaTheme="minorEastAsia" w:hAnsi="Comic Sans MS"/>
          <w:color w:val="000000" w:themeColor="text1"/>
          <w:kern w:val="24"/>
        </w:rPr>
        <w:t xml:space="preserve">We are learning </w:t>
      </w:r>
      <w:r w:rsidR="00673F4A">
        <w:rPr>
          <w:rFonts w:ascii="Comic Sans MS" w:eastAsiaTheme="minorEastAsia" w:hAnsi="Comic Sans MS"/>
          <w:color w:val="000000" w:themeColor="text1"/>
          <w:kern w:val="24"/>
        </w:rPr>
        <w:t>to use commas to clarify meaning and avoid ambiguity.</w:t>
      </w:r>
    </w:p>
    <w:p w14:paraId="4B906391" w14:textId="77777777" w:rsidR="003F5308" w:rsidRPr="00653BFE" w:rsidRDefault="003F5308" w:rsidP="003F5308">
      <w:pPr>
        <w:pStyle w:val="NoSpacing"/>
        <w:rPr>
          <w:rFonts w:ascii="Comic Sans MS" w:hAnsi="Comic Sans MS" w:cstheme="majorHAnsi"/>
        </w:rPr>
      </w:pPr>
    </w:p>
    <w:p w14:paraId="65CC19B7" w14:textId="77777777" w:rsidR="003F5308" w:rsidRPr="00F77022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F77022">
        <w:rPr>
          <w:rFonts w:ascii="Comic Sans MS" w:hAnsi="Comic Sans MS" w:cstheme="majorHAnsi"/>
          <w:b/>
          <w:color w:val="92D050"/>
          <w:sz w:val="21"/>
          <w:szCs w:val="21"/>
        </w:rPr>
        <w:t>Challenge 1</w:t>
      </w:r>
    </w:p>
    <w:p w14:paraId="6193A019" w14:textId="10A513A7" w:rsidR="00C343FF" w:rsidRPr="00F77022" w:rsidRDefault="00C343FF" w:rsidP="00C343FF">
      <w:pPr>
        <w:pStyle w:val="BodyText"/>
        <w:jc w:val="left"/>
        <w:rPr>
          <w:rFonts w:cs="Calibri"/>
          <w:b/>
          <w:sz w:val="21"/>
          <w:szCs w:val="21"/>
        </w:rPr>
      </w:pPr>
      <w:r w:rsidRPr="00F77022">
        <w:rPr>
          <w:rFonts w:cs="Calibri"/>
          <w:b/>
          <w:sz w:val="21"/>
          <w:szCs w:val="21"/>
        </w:rPr>
        <w:t>Draw a picture to show the meaning of the sentences below:</w:t>
      </w:r>
      <w:r w:rsidR="00F77022" w:rsidRPr="00F77022">
        <w:rPr>
          <w:rFonts w:cs="Calibri"/>
          <w:b/>
          <w:sz w:val="21"/>
          <w:szCs w:val="21"/>
        </w:rPr>
        <w:br/>
      </w:r>
    </w:p>
    <w:p w14:paraId="7771CE46" w14:textId="77777777" w:rsidR="00C343FF" w:rsidRPr="00F77022" w:rsidRDefault="00C343FF" w:rsidP="00C343FF">
      <w:pPr>
        <w:rPr>
          <w:rFonts w:ascii="Comic Sans MS" w:hAnsi="Comic Sans MS"/>
          <w:vanish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858"/>
      </w:tblGrid>
      <w:tr w:rsidR="00C343FF" w:rsidRPr="00F77022" w14:paraId="7D249622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FC79329" w14:textId="326C4471" w:rsidR="00C343FF" w:rsidRPr="00F77022" w:rsidRDefault="00C343FF" w:rsidP="00F4797D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06657420" w14:textId="77777777" w:rsidR="00C343FF" w:rsidRPr="00F77022" w:rsidRDefault="00C343FF" w:rsidP="00F4797D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</w:p>
        </w:tc>
      </w:tr>
      <w:tr w:rsidR="00C343FF" w:rsidRPr="00F77022" w14:paraId="532F67F9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7FA0A47D" w14:textId="29B4F8AB" w:rsidR="00C343FF" w:rsidRPr="00F77022" w:rsidRDefault="00C343FF" w:rsidP="0081167F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  <w:r w:rsidRPr="00F77022">
              <w:rPr>
                <w:rFonts w:cs="Calibri"/>
                <w:bCs/>
                <w:sz w:val="21"/>
                <w:szCs w:val="21"/>
              </w:rPr>
              <w:t xml:space="preserve">1A) </w:t>
            </w:r>
            <w:r w:rsidR="00F4797D" w:rsidRPr="00F77022">
              <w:rPr>
                <w:rFonts w:cs="Calibri"/>
                <w:bCs/>
                <w:sz w:val="21"/>
                <w:szCs w:val="21"/>
              </w:rPr>
              <w:t>After they left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>,</w:t>
            </w:r>
            <w:r w:rsidR="00F4797D" w:rsidRPr="00F77022">
              <w:rPr>
                <w:rFonts w:cs="Calibri"/>
                <w:bCs/>
                <w:sz w:val="21"/>
                <w:szCs w:val="21"/>
              </w:rPr>
              <w:t xml:space="preserve"> the chameleons 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>the presenter and the camera crew returned to their 4x4 jeep.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0D33F47" w14:textId="0CC4238F" w:rsidR="00C343FF" w:rsidRPr="00F77022" w:rsidRDefault="00C343FF" w:rsidP="0081167F">
            <w:pPr>
              <w:pStyle w:val="BodyText"/>
              <w:jc w:val="left"/>
              <w:rPr>
                <w:rFonts w:cs="Calibri"/>
                <w:bCs/>
                <w:sz w:val="21"/>
                <w:szCs w:val="21"/>
              </w:rPr>
            </w:pPr>
            <w:r w:rsidRPr="00F77022">
              <w:rPr>
                <w:rFonts w:cs="Calibri"/>
                <w:bCs/>
                <w:sz w:val="21"/>
                <w:szCs w:val="21"/>
              </w:rPr>
              <w:t xml:space="preserve">1B) 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 xml:space="preserve">After they left the chameleons, the presenter and the </w:t>
            </w:r>
            <w:r w:rsidR="00DB04F0" w:rsidRPr="00F77022">
              <w:rPr>
                <w:rFonts w:cs="Calibri"/>
                <w:bCs/>
                <w:sz w:val="21"/>
                <w:szCs w:val="21"/>
              </w:rPr>
              <w:t>camera crew returned to their 4x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>4 jeep.</w:t>
            </w:r>
          </w:p>
        </w:tc>
      </w:tr>
      <w:tr w:rsidR="00C343FF" w:rsidRPr="00F77022" w14:paraId="60DBD1BC" w14:textId="77777777" w:rsidTr="00AC64A7">
        <w:trPr>
          <w:trHeight w:val="2268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38EBB50D" w14:textId="77777777" w:rsidR="00C343FF" w:rsidRPr="00F77022" w:rsidRDefault="00C343FF" w:rsidP="00F4797D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458D82B2" w14:textId="77777777" w:rsidR="00C343FF" w:rsidRPr="00F77022" w:rsidRDefault="00C343FF" w:rsidP="00F4797D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</w:p>
        </w:tc>
      </w:tr>
      <w:tr w:rsidR="00C343FF" w:rsidRPr="00F77022" w14:paraId="15BFD4D5" w14:textId="77777777" w:rsidTr="00AC64A7">
        <w:trPr>
          <w:trHeight w:val="761"/>
        </w:trPr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6C0A08CA" w14:textId="654ACA3E" w:rsidR="00C343FF" w:rsidRPr="00F77022" w:rsidRDefault="00C343FF" w:rsidP="0081167F">
            <w:pPr>
              <w:pStyle w:val="BodyText"/>
              <w:jc w:val="left"/>
              <w:rPr>
                <w:rFonts w:cs="Calibri"/>
                <w:b/>
                <w:sz w:val="21"/>
                <w:szCs w:val="21"/>
                <w:u w:val="single"/>
              </w:rPr>
            </w:pPr>
            <w:r w:rsidRPr="00F77022">
              <w:rPr>
                <w:rFonts w:cs="Calibri"/>
                <w:bCs/>
                <w:sz w:val="21"/>
                <w:szCs w:val="21"/>
              </w:rPr>
              <w:t xml:space="preserve">2A) 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 xml:space="preserve">The Namaqua </w:t>
            </w:r>
            <w:r w:rsidR="00C0424A" w:rsidRPr="00F77022">
              <w:rPr>
                <w:rFonts w:cs="Calibri"/>
                <w:bCs/>
                <w:sz w:val="21"/>
                <w:szCs w:val="21"/>
              </w:rPr>
              <w:t>chameleon, noticed the presenter</w:t>
            </w:r>
            <w:r w:rsidR="0081167F" w:rsidRPr="00F77022">
              <w:rPr>
                <w:rFonts w:cs="Calibri"/>
                <w:bCs/>
                <w:sz w:val="21"/>
                <w:szCs w:val="21"/>
              </w:rPr>
              <w:t xml:space="preserve">, was </w:t>
            </w:r>
            <w:r w:rsidR="00C0424A" w:rsidRPr="00F77022">
              <w:rPr>
                <w:rFonts w:cs="Calibri"/>
                <w:bCs/>
                <w:sz w:val="21"/>
                <w:szCs w:val="21"/>
              </w:rPr>
              <w:t>using her long, sticky tongue to catch beetles.</w:t>
            </w:r>
          </w:p>
        </w:tc>
        <w:tc>
          <w:tcPr>
            <w:tcW w:w="4868" w:type="dxa"/>
            <w:tcBorders>
              <w:top w:val="single" w:sz="12" w:space="0" w:color="00B050"/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</w:tcPr>
          <w:p w14:paraId="58001203" w14:textId="5A789460" w:rsidR="00C343FF" w:rsidRPr="00F77022" w:rsidRDefault="00C0424A" w:rsidP="00C0424A">
            <w:pPr>
              <w:pStyle w:val="BodyText"/>
              <w:jc w:val="left"/>
              <w:rPr>
                <w:rFonts w:cs="Calibri"/>
                <w:bCs/>
                <w:sz w:val="21"/>
                <w:szCs w:val="21"/>
              </w:rPr>
            </w:pPr>
            <w:r w:rsidRPr="00F77022">
              <w:rPr>
                <w:rFonts w:cs="Calibri"/>
                <w:bCs/>
                <w:sz w:val="21"/>
                <w:szCs w:val="21"/>
              </w:rPr>
              <w:t>2B) The Namaqua chameleon noticed the presenter was using her long, sticky tongue to catch beetles.</w:t>
            </w:r>
          </w:p>
        </w:tc>
      </w:tr>
    </w:tbl>
    <w:p w14:paraId="665FC9F1" w14:textId="77777777" w:rsidR="00B27728" w:rsidRPr="00F77022" w:rsidRDefault="00B2772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</w:p>
    <w:p w14:paraId="1276D50E" w14:textId="37DBB847" w:rsidR="003F5308" w:rsidRPr="00F77022" w:rsidRDefault="003F5308" w:rsidP="003F5308">
      <w:pPr>
        <w:pStyle w:val="NoSpacing"/>
        <w:rPr>
          <w:rFonts w:ascii="Comic Sans MS" w:hAnsi="Comic Sans MS" w:cstheme="majorHAnsi"/>
          <w:b/>
          <w:color w:val="92D050"/>
          <w:sz w:val="21"/>
          <w:szCs w:val="21"/>
        </w:rPr>
      </w:pPr>
      <w:r w:rsidRPr="00F77022">
        <w:rPr>
          <w:rFonts w:ascii="Comic Sans MS" w:hAnsi="Comic Sans MS" w:cstheme="majorHAnsi"/>
          <w:b/>
          <w:color w:val="92D050"/>
          <w:sz w:val="21"/>
          <w:szCs w:val="21"/>
        </w:rPr>
        <w:t>Challenge 2</w:t>
      </w:r>
    </w:p>
    <w:p w14:paraId="2233AB1F" w14:textId="52278DCD" w:rsidR="00610F9C" w:rsidRPr="00F77022" w:rsidRDefault="00C343FF" w:rsidP="003F5308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77022">
        <w:rPr>
          <w:rFonts w:ascii="Comic Sans MS" w:hAnsi="Comic Sans MS" w:cstheme="majorHAnsi"/>
          <w:sz w:val="21"/>
          <w:szCs w:val="21"/>
        </w:rPr>
        <w:t xml:space="preserve">Where you put a comma in a sentence can affect the meaning of the sentence. </w:t>
      </w:r>
      <w:r w:rsidR="008F2BDF" w:rsidRPr="00F77022">
        <w:rPr>
          <w:rFonts w:ascii="Comic Sans MS" w:hAnsi="Comic Sans MS" w:cstheme="majorHAnsi"/>
          <w:sz w:val="21"/>
          <w:szCs w:val="21"/>
        </w:rPr>
        <w:t xml:space="preserve">For each pair of sentences, add a comma so that each sentence has a different meaning. </w:t>
      </w:r>
      <w:r w:rsidRPr="00F77022">
        <w:rPr>
          <w:rFonts w:ascii="Comic Sans MS" w:hAnsi="Comic Sans MS" w:cstheme="majorHAnsi"/>
          <w:sz w:val="21"/>
          <w:szCs w:val="21"/>
        </w:rPr>
        <w:t xml:space="preserve"> </w:t>
      </w:r>
      <w:r w:rsidR="008F2BDF" w:rsidRPr="00F77022">
        <w:rPr>
          <w:rFonts w:ascii="Comic Sans MS" w:hAnsi="Comic Sans MS" w:cstheme="majorHAnsi"/>
          <w:sz w:val="21"/>
          <w:szCs w:val="21"/>
        </w:rPr>
        <w:t>Explain how the commas alter the meaning behind each sentence.</w:t>
      </w:r>
    </w:p>
    <w:p w14:paraId="5277E2FD" w14:textId="77777777" w:rsidR="00755521" w:rsidRPr="00F77022" w:rsidRDefault="00755521" w:rsidP="003F530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54F36CAC" w14:textId="42EF87E1" w:rsidR="00C0424A" w:rsidRPr="00F77022" w:rsidRDefault="00C343FF" w:rsidP="008F2BDF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77022">
        <w:rPr>
          <w:rFonts w:ascii="Comic Sans MS" w:hAnsi="Comic Sans MS" w:cstheme="majorHAnsi"/>
          <w:sz w:val="21"/>
          <w:szCs w:val="21"/>
        </w:rPr>
        <w:t xml:space="preserve">2A) </w:t>
      </w:r>
      <w:r w:rsidR="00C0424A" w:rsidRPr="00F77022">
        <w:rPr>
          <w:rFonts w:ascii="Comic Sans MS" w:hAnsi="Comic Sans MS" w:cstheme="majorHAnsi"/>
          <w:sz w:val="21"/>
          <w:szCs w:val="21"/>
        </w:rPr>
        <w:t>When she saw the male on the horizon she approached with great caution.</w:t>
      </w:r>
    </w:p>
    <w:p w14:paraId="32D40148" w14:textId="1887EAF7" w:rsidR="00C0424A" w:rsidRPr="00F77022" w:rsidRDefault="00C0424A" w:rsidP="008F2BDF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77022">
        <w:rPr>
          <w:rFonts w:ascii="Comic Sans MS" w:hAnsi="Comic Sans MS" w:cstheme="majorHAnsi"/>
          <w:sz w:val="21"/>
          <w:szCs w:val="21"/>
        </w:rPr>
        <w:t xml:space="preserve">       When she saw the male on the horizon she approached with great caution.</w:t>
      </w:r>
    </w:p>
    <w:p w14:paraId="25A764A2" w14:textId="7A3C942F" w:rsidR="008F2BDF" w:rsidRPr="00F77022" w:rsidRDefault="00C0424A" w:rsidP="008F2BDF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77022">
        <w:rPr>
          <w:rFonts w:ascii="Comic Sans MS" w:hAnsi="Comic Sans MS" w:cstheme="maj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9890A" wp14:editId="3973AC7A">
                <wp:simplePos x="0" y="0"/>
                <wp:positionH relativeFrom="margin">
                  <wp:posOffset>0</wp:posOffset>
                </wp:positionH>
                <wp:positionV relativeFrom="paragraph">
                  <wp:posOffset>71755</wp:posOffset>
                </wp:positionV>
                <wp:extent cx="6181725" cy="742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2FC6C" id="Rectangle 3" o:spid="_x0000_s1026" style="position:absolute;margin-left:0;margin-top:5.65pt;width:486.75pt;height:58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" filled="f" strokecolor="#92d050" strokeweight="1.5pt">
                <w10:wrap anchorx="margin"/>
              </v:rect>
            </w:pict>
          </mc:Fallback>
        </mc:AlternateContent>
      </w:r>
      <w:r w:rsidR="00AC64A7" w:rsidRPr="00F77022">
        <w:rPr>
          <w:rFonts w:ascii="Comic Sans MS" w:hAnsi="Comic Sans MS" w:cstheme="majorHAnsi"/>
          <w:sz w:val="21"/>
          <w:szCs w:val="21"/>
        </w:rPr>
        <w:br/>
      </w:r>
      <w:r w:rsidR="007E4335" w:rsidRPr="00F77022">
        <w:rPr>
          <w:rFonts w:ascii="Comic Sans MS" w:hAnsi="Comic Sans MS" w:cstheme="majorHAnsi"/>
          <w:sz w:val="21"/>
          <w:szCs w:val="21"/>
        </w:rPr>
        <w:br/>
      </w:r>
    </w:p>
    <w:p w14:paraId="710BF312" w14:textId="28C1C537" w:rsidR="008F2BDF" w:rsidRPr="00F77022" w:rsidRDefault="008F2BDF" w:rsidP="003F530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30F16400" w14:textId="77777777" w:rsidR="00F77022" w:rsidRDefault="00F77022" w:rsidP="003F5308">
      <w:pPr>
        <w:pStyle w:val="NoSpacing"/>
        <w:rPr>
          <w:rFonts w:ascii="Comic Sans MS" w:hAnsi="Comic Sans MS" w:cstheme="majorHAnsi"/>
          <w:sz w:val="21"/>
          <w:szCs w:val="21"/>
        </w:rPr>
      </w:pPr>
    </w:p>
    <w:p w14:paraId="6D14B8F9" w14:textId="27EFADF5" w:rsidR="00DB04F0" w:rsidRPr="00F77022" w:rsidRDefault="00C343FF" w:rsidP="003F5308">
      <w:pPr>
        <w:pStyle w:val="NoSpacing"/>
        <w:rPr>
          <w:rFonts w:ascii="Comic Sans MS" w:hAnsi="Comic Sans MS" w:cstheme="majorHAnsi"/>
          <w:sz w:val="21"/>
          <w:szCs w:val="21"/>
        </w:rPr>
      </w:pPr>
      <w:r w:rsidRPr="00F77022">
        <w:rPr>
          <w:rFonts w:ascii="Comic Sans MS" w:hAnsi="Comic Sans MS" w:cstheme="majorHAnsi"/>
          <w:sz w:val="21"/>
          <w:szCs w:val="21"/>
        </w:rPr>
        <w:t xml:space="preserve">2B) </w:t>
      </w:r>
      <w:r w:rsidR="00DB04F0" w:rsidRPr="00F77022">
        <w:rPr>
          <w:rFonts w:ascii="Comic Sans MS" w:hAnsi="Comic Sans MS" w:cstheme="majorHAnsi"/>
          <w:sz w:val="21"/>
          <w:szCs w:val="21"/>
        </w:rPr>
        <w:t xml:space="preserve"> As the setting sun shone red chameleons appeared from their burrows in the hunt for juicy desert beetles.</w:t>
      </w:r>
    </w:p>
    <w:p w14:paraId="41FC502F" w14:textId="77B24A70" w:rsidR="00C343FF" w:rsidRDefault="00DB04F0" w:rsidP="008F2BDF">
      <w:pPr>
        <w:pStyle w:val="NoSpacing"/>
        <w:rPr>
          <w:rFonts w:ascii="Comic Sans MS" w:hAnsi="Comic Sans MS" w:cstheme="majorHAnsi"/>
        </w:rPr>
      </w:pPr>
      <w:r w:rsidRPr="00F77022">
        <w:rPr>
          <w:rFonts w:ascii="Comic Sans MS" w:hAnsi="Comic Sans MS" w:cstheme="majorHAnsi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3A68BF" wp14:editId="4329C9B4">
                <wp:simplePos x="0" y="0"/>
                <wp:positionH relativeFrom="margin">
                  <wp:posOffset>0</wp:posOffset>
                </wp:positionH>
                <wp:positionV relativeFrom="paragraph">
                  <wp:posOffset>448945</wp:posOffset>
                </wp:positionV>
                <wp:extent cx="6181725" cy="7429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742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19E43" id="Rectangle 2" o:spid="_x0000_s1026" style="position:absolute;margin-left:0;margin-top:35.35pt;width:486.75pt;height:58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" filled="f" strokecolor="#92d050" strokeweight="1.5pt">
                <w10:wrap anchorx="margin"/>
              </v:rect>
            </w:pict>
          </mc:Fallback>
        </mc:AlternateContent>
      </w:r>
      <w:r w:rsidRPr="00F77022">
        <w:rPr>
          <w:rFonts w:ascii="Comic Sans MS" w:hAnsi="Comic Sans MS" w:cstheme="majorHAnsi"/>
          <w:sz w:val="21"/>
          <w:szCs w:val="21"/>
        </w:rPr>
        <w:t xml:space="preserve">      As the setting sun shone red chameleons appeared fro</w:t>
      </w:r>
      <w:r w:rsidR="006A13F2">
        <w:rPr>
          <w:rFonts w:ascii="Comic Sans MS" w:hAnsi="Comic Sans MS" w:cstheme="majorHAnsi"/>
          <w:sz w:val="21"/>
          <w:szCs w:val="21"/>
        </w:rPr>
        <w:t xml:space="preserve">m their burrows in the hunt for </w:t>
      </w:r>
      <w:r w:rsidRPr="00F77022">
        <w:rPr>
          <w:rFonts w:ascii="Comic Sans MS" w:hAnsi="Comic Sans MS" w:cstheme="majorHAnsi"/>
          <w:sz w:val="21"/>
          <w:szCs w:val="21"/>
        </w:rPr>
        <w:t>juicy desert beetles.</w:t>
      </w:r>
      <w:r w:rsidR="007E4335">
        <w:rPr>
          <w:rFonts w:ascii="Comic Sans MS" w:hAnsi="Comic Sans MS" w:cstheme="majorHAnsi"/>
        </w:rPr>
        <w:br/>
      </w:r>
    </w:p>
    <w:p w14:paraId="566E0C66" w14:textId="2A53A1AA" w:rsidR="00B27337" w:rsidRPr="00653BFE" w:rsidRDefault="00B27337" w:rsidP="00755521">
      <w:pPr>
        <w:pStyle w:val="NoSpacing"/>
        <w:rPr>
          <w:rFonts w:cstheme="minorHAnsi"/>
        </w:rPr>
      </w:pPr>
    </w:p>
    <w:sectPr w:rsidR="00B27337" w:rsidRPr="00653BFE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C9911" w14:textId="77777777" w:rsidR="00F4797D" w:rsidRDefault="00F4797D">
      <w:r>
        <w:separator/>
      </w:r>
    </w:p>
  </w:endnote>
  <w:endnote w:type="continuationSeparator" w:id="0">
    <w:p w14:paraId="0559A9A6" w14:textId="77777777" w:rsidR="00F4797D" w:rsidRDefault="00F4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55856" w14:textId="77777777" w:rsidR="00F4797D" w:rsidRDefault="00F4797D">
      <w:r>
        <w:separator/>
      </w:r>
    </w:p>
  </w:footnote>
  <w:footnote w:type="continuationSeparator" w:id="0">
    <w:p w14:paraId="2C614653" w14:textId="77777777" w:rsidR="00F4797D" w:rsidRDefault="00F47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F4797D" w:rsidRPr="003036E1" w:rsidRDefault="00F4797D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01A0"/>
    <w:rsid w:val="000D42E9"/>
    <w:rsid w:val="00102B67"/>
    <w:rsid w:val="001436B6"/>
    <w:rsid w:val="00155065"/>
    <w:rsid w:val="001B5420"/>
    <w:rsid w:val="001D2AE5"/>
    <w:rsid w:val="002153B4"/>
    <w:rsid w:val="00221B32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581047"/>
    <w:rsid w:val="00596067"/>
    <w:rsid w:val="005B2718"/>
    <w:rsid w:val="005C0A32"/>
    <w:rsid w:val="00610F9C"/>
    <w:rsid w:val="006312F9"/>
    <w:rsid w:val="006404BD"/>
    <w:rsid w:val="00653BFE"/>
    <w:rsid w:val="00655342"/>
    <w:rsid w:val="00673F4A"/>
    <w:rsid w:val="006A13F2"/>
    <w:rsid w:val="00721401"/>
    <w:rsid w:val="00751078"/>
    <w:rsid w:val="00755207"/>
    <w:rsid w:val="00755521"/>
    <w:rsid w:val="007634FE"/>
    <w:rsid w:val="007E4335"/>
    <w:rsid w:val="007F1893"/>
    <w:rsid w:val="0081167F"/>
    <w:rsid w:val="00871BF0"/>
    <w:rsid w:val="008D3794"/>
    <w:rsid w:val="008D744A"/>
    <w:rsid w:val="008E764C"/>
    <w:rsid w:val="008F2BDF"/>
    <w:rsid w:val="009531B7"/>
    <w:rsid w:val="00996A32"/>
    <w:rsid w:val="009B2B97"/>
    <w:rsid w:val="009D1950"/>
    <w:rsid w:val="009F56AA"/>
    <w:rsid w:val="00A216CD"/>
    <w:rsid w:val="00A718DA"/>
    <w:rsid w:val="00A93D04"/>
    <w:rsid w:val="00AC64A7"/>
    <w:rsid w:val="00AD2B46"/>
    <w:rsid w:val="00B0115D"/>
    <w:rsid w:val="00B27337"/>
    <w:rsid w:val="00B27728"/>
    <w:rsid w:val="00B368AC"/>
    <w:rsid w:val="00B63172"/>
    <w:rsid w:val="00C0424A"/>
    <w:rsid w:val="00C24C33"/>
    <w:rsid w:val="00C343FF"/>
    <w:rsid w:val="00C72C49"/>
    <w:rsid w:val="00C87BA4"/>
    <w:rsid w:val="00C90B87"/>
    <w:rsid w:val="00D82DA0"/>
    <w:rsid w:val="00D90D93"/>
    <w:rsid w:val="00DB04F0"/>
    <w:rsid w:val="00DF56AC"/>
    <w:rsid w:val="00E27C05"/>
    <w:rsid w:val="00E50C09"/>
    <w:rsid w:val="00E90A93"/>
    <w:rsid w:val="00ED2164"/>
    <w:rsid w:val="00F13454"/>
    <w:rsid w:val="00F43940"/>
    <w:rsid w:val="00F4797D"/>
    <w:rsid w:val="00F62661"/>
    <w:rsid w:val="00F77022"/>
    <w:rsid w:val="00F83CDE"/>
    <w:rsid w:val="00F87DC7"/>
    <w:rsid w:val="00F919EC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3EA1E30D-30D6-4510-866F-1AFD9880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3FF"/>
    <w:pPr>
      <w:spacing w:after="0" w:line="240" w:lineRule="auto"/>
    </w:pPr>
    <w:rPr>
      <w:rFonts w:ascii="Arial" w:eastAsia="Times New Roman" w:hAnsi="Arial" w:cs="Arial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BodyText">
    <w:name w:val="Body Text"/>
    <w:basedOn w:val="Normal"/>
    <w:link w:val="BodyTextChar"/>
    <w:rsid w:val="00C343FF"/>
    <w:pPr>
      <w:tabs>
        <w:tab w:val="left" w:pos="6420"/>
      </w:tabs>
      <w:jc w:val="center"/>
    </w:pPr>
    <w:rPr>
      <w:rFonts w:ascii="Comic Sans MS" w:hAnsi="Comic Sans MS"/>
    </w:rPr>
  </w:style>
  <w:style w:type="character" w:customStyle="1" w:styleId="BodyTextChar">
    <w:name w:val="Body Text Char"/>
    <w:basedOn w:val="DefaultParagraphFont"/>
    <w:link w:val="BodyText"/>
    <w:rsid w:val="00C343FF"/>
    <w:rPr>
      <w:rFonts w:ascii="Comic Sans MS" w:eastAsia="Times New Roman" w:hAnsi="Comic Sans MS" w:cs="Arial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8F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D80B36C-561A-4EEA-B564-996CE532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david.millington</cp:lastModifiedBy>
  <cp:revision>2</cp:revision>
  <dcterms:created xsi:type="dcterms:W3CDTF">2020-12-15T16:02:00Z</dcterms:created>
  <dcterms:modified xsi:type="dcterms:W3CDTF">2020-12-15T16:02:00Z</dcterms:modified>
</cp:coreProperties>
</file>