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624B" w14:textId="3E36D445" w:rsidR="00013B85" w:rsidRDefault="00013B85" w:rsidP="00013B85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E7DD94" wp14:editId="5514F06C">
            <wp:simplePos x="0" y="0"/>
            <wp:positionH relativeFrom="column">
              <wp:posOffset>4942840</wp:posOffset>
            </wp:positionH>
            <wp:positionV relativeFrom="paragraph">
              <wp:posOffset>-746760</wp:posOffset>
            </wp:positionV>
            <wp:extent cx="1471295" cy="809625"/>
            <wp:effectExtent l="0" t="0" r="0" b="9525"/>
            <wp:wrapNone/>
            <wp:docPr id="1032890496" name="Picture 1" descr="A logo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90496" name="Picture 1" descr="A logo with text overla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2D26C385" w14:textId="683E9E4A" w:rsidR="00013B85" w:rsidRPr="00937820" w:rsidRDefault="00937820" w:rsidP="00937820">
      <w:pPr>
        <w:rPr>
          <w:rFonts w:ascii="Comic Sans MS" w:hAnsi="Comic Sans MS"/>
          <w:b/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0E995" wp14:editId="7F08C5DB">
                <wp:simplePos x="0" y="0"/>
                <wp:positionH relativeFrom="margin">
                  <wp:align>center</wp:align>
                </wp:positionH>
                <wp:positionV relativeFrom="paragraph">
                  <wp:posOffset>575310</wp:posOffset>
                </wp:positionV>
                <wp:extent cx="6217920" cy="2228850"/>
                <wp:effectExtent l="0" t="0" r="11430" b="19050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22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B559A" id="Rectangle 1" o:spid="_x0000_s1026" style="position:absolute;margin-left:0;margin-top:45.3pt;width:489.6pt;height:175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" filled="f" strokecolor="#00b050" strokeweight="1pt">
                <w10:wrap anchorx="margin"/>
              </v:rect>
            </w:pict>
          </mc:Fallback>
        </mc:AlternateContent>
      </w:r>
      <w:r w:rsidR="00013B85">
        <w:rPr>
          <w:rFonts w:ascii="Comic Sans MS" w:hAnsi="Comic Sans MS"/>
        </w:rPr>
        <w:t xml:space="preserve">We are learning how to solve a natural world problem by using and applying our skills and knowledge of </w:t>
      </w:r>
      <w:r w:rsidR="00013B85">
        <w:rPr>
          <w:rFonts w:ascii="Comic Sans MS" w:hAnsi="Comic Sans MS"/>
        </w:rPr>
        <w:t>multiplication and scaling.</w:t>
      </w:r>
    </w:p>
    <w:p w14:paraId="7C0D41EE" w14:textId="2F0B7FC6" w:rsidR="00013B85" w:rsidRDefault="00B32AF9" w:rsidP="00013B85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Style w:val="Strong"/>
          <w:rFonts w:ascii="Comic Sans MS" w:eastAsiaTheme="majorEastAsia" w:hAnsi="Comic Sans MS" w:cs="Arial"/>
          <w:noProof/>
          <w:color w:val="1F171D"/>
          <w:spacing w:val="-5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22392C44" wp14:editId="67C5BFFB">
            <wp:simplePos x="0" y="0"/>
            <wp:positionH relativeFrom="margin">
              <wp:posOffset>4552950</wp:posOffset>
            </wp:positionH>
            <wp:positionV relativeFrom="paragraph">
              <wp:posOffset>172085</wp:posOffset>
            </wp:positionV>
            <wp:extent cx="1244600" cy="1828800"/>
            <wp:effectExtent l="0" t="0" r="0" b="0"/>
            <wp:wrapTight wrapText="bothSides">
              <wp:wrapPolygon edited="0">
                <wp:start x="3637" y="0"/>
                <wp:lineTo x="1984" y="1350"/>
                <wp:lineTo x="1653" y="2475"/>
                <wp:lineTo x="1653" y="14400"/>
                <wp:lineTo x="0" y="14625"/>
                <wp:lineTo x="0" y="17775"/>
                <wp:lineTo x="4959" y="21375"/>
                <wp:lineTo x="5290" y="21375"/>
                <wp:lineTo x="12894" y="21375"/>
                <wp:lineTo x="16200" y="21375"/>
                <wp:lineTo x="21159" y="19350"/>
                <wp:lineTo x="21159" y="14400"/>
                <wp:lineTo x="18184" y="10800"/>
                <wp:lineTo x="15869" y="7200"/>
                <wp:lineTo x="17192" y="7200"/>
                <wp:lineTo x="18514" y="5175"/>
                <wp:lineTo x="18184" y="3600"/>
                <wp:lineTo x="19506" y="2700"/>
                <wp:lineTo x="18184" y="1800"/>
                <wp:lineTo x="13224" y="0"/>
                <wp:lineTo x="3637" y="0"/>
              </wp:wrapPolygon>
            </wp:wrapTight>
            <wp:docPr id="7096930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B85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</w:p>
    <w:p w14:paraId="1FC998E3" w14:textId="7BD4D565" w:rsidR="00013B85" w:rsidRDefault="00013B85" w:rsidP="00013B85">
      <w:pPr>
        <w:pStyle w:val="NoSpacing"/>
        <w:rPr>
          <w:rFonts w:ascii="Comic Sans MS" w:hAnsi="Comic Sans MS" w:cs="Arial"/>
          <w:color w:val="1F171D"/>
          <w:spacing w:val="-5"/>
          <w:sz w:val="24"/>
          <w:szCs w:val="24"/>
        </w:rPr>
      </w:pPr>
      <w:r w:rsidRPr="00013B85">
        <w:rPr>
          <w:rFonts w:ascii="Comic Sans MS" w:hAnsi="Comic Sans MS" w:cs="Arial"/>
          <w:color w:val="1F171D"/>
          <w:spacing w:val="-5"/>
          <w:sz w:val="24"/>
          <w:szCs w:val="24"/>
        </w:rPr>
        <w:t>Pandas spend nearly the whole time they are awake (at least 12 hours a day) feeding on bamboo. They eat around 1kg of bamboo each hour.</w:t>
      </w:r>
    </w:p>
    <w:p w14:paraId="1544673B" w14:textId="77777777" w:rsidR="00937820" w:rsidRPr="00013B85" w:rsidRDefault="00937820" w:rsidP="00013B85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13FB042D" w14:textId="75968ADB" w:rsidR="00013B85" w:rsidRDefault="00013B85" w:rsidP="00013B85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eastAsiaTheme="majorEastAsia" w:hAnsi="Comic Sans MS" w:cs="Arial"/>
          <w:color w:val="1F171D"/>
          <w:spacing w:val="-5"/>
          <w:bdr w:val="none" w:sz="0" w:space="0" w:color="auto" w:frame="1"/>
        </w:rPr>
      </w:pPr>
      <w:r w:rsidRPr="00013B85">
        <w:rPr>
          <w:rStyle w:val="Strong"/>
          <w:rFonts w:ascii="Comic Sans MS" w:eastAsiaTheme="majorEastAsia" w:hAnsi="Comic Sans MS" w:cs="Arial"/>
          <w:color w:val="1F171D"/>
          <w:spacing w:val="-5"/>
          <w:bdr w:val="none" w:sz="0" w:space="0" w:color="auto" w:frame="1"/>
        </w:rPr>
        <w:t>If the wild population of pandas is now 1,900, how much bamboo is required </w:t>
      </w:r>
      <w:r w:rsidRPr="00013B85">
        <w:rPr>
          <w:rStyle w:val="Strong"/>
          <w:rFonts w:ascii="Comic Sans MS" w:eastAsiaTheme="majorEastAsia" w:hAnsi="Comic Sans MS" w:cs="Arial"/>
          <w:color w:val="1F171D"/>
          <w:spacing w:val="-5"/>
          <w:u w:val="single"/>
          <w:bdr w:val="none" w:sz="0" w:space="0" w:color="auto" w:frame="1"/>
        </w:rPr>
        <w:t>each day</w:t>
      </w:r>
      <w:r w:rsidRPr="00013B85">
        <w:rPr>
          <w:rStyle w:val="Strong"/>
          <w:rFonts w:ascii="Comic Sans MS" w:eastAsiaTheme="majorEastAsia" w:hAnsi="Comic Sans MS" w:cs="Arial"/>
          <w:color w:val="1F171D"/>
          <w:spacing w:val="-5"/>
          <w:bdr w:val="none" w:sz="0" w:space="0" w:color="auto" w:frame="1"/>
        </w:rPr>
        <w:t> to sustain the panda population?</w:t>
      </w:r>
    </w:p>
    <w:p w14:paraId="3110A6B6" w14:textId="1491F909" w:rsidR="00013B85" w:rsidRPr="00013B85" w:rsidRDefault="00013B85" w:rsidP="00013B85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14:paraId="1FDBF64F" w14:textId="3618ED27" w:rsidR="00013B85" w:rsidRPr="00013B85" w:rsidRDefault="00013B85" w:rsidP="00013B85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013B85">
        <w:rPr>
          <w:rStyle w:val="Strong"/>
          <w:rFonts w:ascii="Comic Sans MS" w:eastAsiaTheme="majorEastAsia" w:hAnsi="Comic Sans MS" w:cs="Arial"/>
          <w:color w:val="1F171D"/>
          <w:spacing w:val="-5"/>
          <w:bdr w:val="none" w:sz="0" w:space="0" w:color="auto" w:frame="1"/>
        </w:rPr>
        <w:t>How much bamboo does the panda population consume in </w:t>
      </w:r>
      <w:r w:rsidRPr="00013B85">
        <w:rPr>
          <w:rStyle w:val="Strong"/>
          <w:rFonts w:ascii="Comic Sans MS" w:eastAsiaTheme="majorEastAsia" w:hAnsi="Comic Sans MS" w:cs="Arial"/>
          <w:color w:val="1F171D"/>
          <w:spacing w:val="-5"/>
          <w:u w:val="single"/>
          <w:bdr w:val="none" w:sz="0" w:space="0" w:color="auto" w:frame="1"/>
        </w:rPr>
        <w:t>a week</w:t>
      </w:r>
      <w:r w:rsidRPr="00013B85">
        <w:rPr>
          <w:rStyle w:val="Strong"/>
          <w:rFonts w:ascii="Comic Sans MS" w:eastAsiaTheme="majorEastAsia" w:hAnsi="Comic Sans MS" w:cs="Arial"/>
          <w:color w:val="1F171D"/>
          <w:spacing w:val="-5"/>
          <w:bdr w:val="none" w:sz="0" w:space="0" w:color="auto" w:frame="1"/>
        </w:rPr>
        <w:t>, in </w:t>
      </w:r>
      <w:r w:rsidRPr="00013B85">
        <w:rPr>
          <w:rStyle w:val="Strong"/>
          <w:rFonts w:ascii="Comic Sans MS" w:eastAsiaTheme="majorEastAsia" w:hAnsi="Comic Sans MS" w:cs="Arial"/>
          <w:color w:val="1F171D"/>
          <w:spacing w:val="-5"/>
          <w:u w:val="single"/>
          <w:bdr w:val="none" w:sz="0" w:space="0" w:color="auto" w:frame="1"/>
        </w:rPr>
        <w:t>a month</w:t>
      </w:r>
      <w:r w:rsidRPr="00013B85">
        <w:rPr>
          <w:rStyle w:val="Strong"/>
          <w:rFonts w:ascii="Comic Sans MS" w:eastAsiaTheme="majorEastAsia" w:hAnsi="Comic Sans MS" w:cs="Arial"/>
          <w:color w:val="1F171D"/>
          <w:spacing w:val="-5"/>
          <w:bdr w:val="none" w:sz="0" w:space="0" w:color="auto" w:frame="1"/>
        </w:rPr>
        <w:t>, or even </w:t>
      </w:r>
      <w:r w:rsidRPr="00013B85">
        <w:rPr>
          <w:rStyle w:val="Strong"/>
          <w:rFonts w:ascii="Comic Sans MS" w:eastAsiaTheme="majorEastAsia" w:hAnsi="Comic Sans MS" w:cs="Arial"/>
          <w:color w:val="1F171D"/>
          <w:spacing w:val="-5"/>
          <w:u w:val="single"/>
          <w:bdr w:val="none" w:sz="0" w:space="0" w:color="auto" w:frame="1"/>
        </w:rPr>
        <w:t>a year</w:t>
      </w:r>
      <w:r w:rsidRPr="00013B85">
        <w:rPr>
          <w:rStyle w:val="Strong"/>
          <w:rFonts w:ascii="Comic Sans MS" w:eastAsiaTheme="majorEastAsia" w:hAnsi="Comic Sans MS" w:cs="Arial"/>
          <w:color w:val="1F171D"/>
          <w:spacing w:val="-5"/>
          <w:bdr w:val="none" w:sz="0" w:space="0" w:color="auto" w:frame="1"/>
        </w:rPr>
        <w:t>?</w:t>
      </w:r>
    </w:p>
    <w:p w14:paraId="177B3FCA" w14:textId="77777777" w:rsidR="00013B85" w:rsidRPr="00013B85" w:rsidRDefault="00013B85" w:rsidP="00013B85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  <w:lang w:val="en-US"/>
        </w:rPr>
      </w:pPr>
    </w:p>
    <w:p w14:paraId="082D3373" w14:textId="4CAE7DC1" w:rsidR="00ED46BA" w:rsidRDefault="00937820" w:rsidP="00B32AF9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eastAsiaTheme="majorEastAsia" w:hAnsi="Comic Sans MS"/>
        </w:rPr>
      </w:pPr>
      <w:r>
        <w:rPr>
          <w:rStyle w:val="Strong"/>
          <w:rFonts w:ascii="Comic Sans MS" w:eastAsiaTheme="majorEastAsia" w:hAnsi="Comic Sans MS" w:cs="Arial"/>
          <w:color w:val="92D050"/>
          <w:spacing w:val="-5"/>
          <w:bdr w:val="none" w:sz="0" w:space="0" w:color="auto" w:frame="1"/>
        </w:rPr>
        <w:t>Recording:</w:t>
      </w:r>
      <w:r w:rsidR="00B32AF9">
        <w:rPr>
          <w:rStyle w:val="Strong"/>
          <w:rFonts w:ascii="Comic Sans MS" w:eastAsiaTheme="majorEastAsia" w:hAnsi="Comic Sans MS" w:cs="Arial"/>
          <w:color w:val="92D050"/>
          <w:spacing w:val="-5"/>
          <w:bdr w:val="none" w:sz="0" w:space="0" w:color="auto" w:frame="1"/>
        </w:rPr>
        <w:t xml:space="preserve"> </w:t>
      </w:r>
      <w:r w:rsidRPr="00937820">
        <w:rPr>
          <w:rStyle w:val="Strong"/>
          <w:rFonts w:ascii="Comic Sans MS" w:eastAsiaTheme="majorEastAsia" w:hAnsi="Comic Sans MS"/>
        </w:rPr>
        <w:t>Use the table below to help you organi</w:t>
      </w:r>
      <w:r w:rsidRPr="00937820">
        <w:rPr>
          <w:rStyle w:val="Strong"/>
          <w:rFonts w:ascii="Comic Sans MS" w:hAnsi="Comic Sans MS"/>
        </w:rPr>
        <w:t>s</w:t>
      </w:r>
      <w:r w:rsidRPr="00937820">
        <w:rPr>
          <w:rStyle w:val="Strong"/>
          <w:rFonts w:ascii="Comic Sans MS" w:eastAsiaTheme="majorEastAsia" w:hAnsi="Comic Sans MS"/>
        </w:rPr>
        <w:t>e your calculations and show your working clearly.</w:t>
      </w:r>
    </w:p>
    <w:p w14:paraId="75302BF8" w14:textId="77777777" w:rsidR="00B32AF9" w:rsidRPr="00B32AF9" w:rsidRDefault="00B32AF9" w:rsidP="00B32AF9">
      <w:pPr>
        <w:pStyle w:val="NormalWeb"/>
        <w:spacing w:before="0" w:beforeAutospacing="0" w:after="0" w:afterAutospacing="0"/>
        <w:textAlignment w:val="baseline"/>
        <w:rPr>
          <w:rFonts w:ascii="Comic Sans MS" w:eastAsiaTheme="majorEastAsia" w:hAnsi="Comic Sans MS" w:cs="Arial"/>
          <w:b/>
          <w:bCs/>
          <w:color w:val="92D050"/>
          <w:spacing w:val="-5"/>
          <w:bdr w:val="none" w:sz="0" w:space="0" w:color="auto" w:frame="1"/>
        </w:rPr>
      </w:pP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1440"/>
        <w:gridCol w:w="3972"/>
        <w:gridCol w:w="4578"/>
      </w:tblGrid>
      <w:tr w:rsidR="00ED46BA" w:rsidRPr="00937820" w14:paraId="255B2EFB" w14:textId="77777777" w:rsidTr="00B32AF9">
        <w:tc>
          <w:tcPr>
            <w:tcW w:w="1440" w:type="dxa"/>
            <w:shd w:val="clear" w:color="auto" w:fill="C1F0C7" w:themeFill="accent3" w:themeFillTint="33"/>
          </w:tcPr>
          <w:p w14:paraId="0F152250" w14:textId="6B4B41DF" w:rsidR="00ED46BA" w:rsidRPr="00937820" w:rsidRDefault="00ED46BA" w:rsidP="00937820">
            <w:pPr>
              <w:jc w:val="center"/>
              <w:rPr>
                <w:rFonts w:ascii="Comic Sans MS" w:hAnsi="Comic Sans MS"/>
              </w:rPr>
            </w:pPr>
            <w:r w:rsidRPr="00937820">
              <w:rPr>
                <w:rFonts w:ascii="Comic Sans MS" w:hAnsi="Comic Sans MS"/>
              </w:rPr>
              <w:t>In Kg:</w:t>
            </w:r>
          </w:p>
        </w:tc>
        <w:tc>
          <w:tcPr>
            <w:tcW w:w="3972" w:type="dxa"/>
            <w:shd w:val="clear" w:color="auto" w:fill="C1F0C7" w:themeFill="accent3" w:themeFillTint="33"/>
          </w:tcPr>
          <w:p w14:paraId="3F0A701F" w14:textId="27414C34" w:rsidR="00ED46BA" w:rsidRPr="00937820" w:rsidRDefault="00ED46BA" w:rsidP="00937820">
            <w:pPr>
              <w:jc w:val="center"/>
              <w:rPr>
                <w:rFonts w:ascii="Comic Sans MS" w:hAnsi="Comic Sans MS"/>
              </w:rPr>
            </w:pPr>
            <w:r w:rsidRPr="00937820">
              <w:rPr>
                <w:rFonts w:ascii="Comic Sans MS" w:hAnsi="Comic Sans MS"/>
              </w:rPr>
              <w:t>1 Panda</w:t>
            </w:r>
          </w:p>
        </w:tc>
        <w:tc>
          <w:tcPr>
            <w:tcW w:w="4578" w:type="dxa"/>
            <w:shd w:val="clear" w:color="auto" w:fill="C1F0C7" w:themeFill="accent3" w:themeFillTint="33"/>
          </w:tcPr>
          <w:p w14:paraId="4BD1B982" w14:textId="0C805470" w:rsidR="00ED46BA" w:rsidRPr="00937820" w:rsidRDefault="00ED46BA" w:rsidP="00937820">
            <w:pPr>
              <w:jc w:val="center"/>
              <w:rPr>
                <w:rFonts w:ascii="Comic Sans MS" w:hAnsi="Comic Sans MS"/>
              </w:rPr>
            </w:pPr>
            <w:r w:rsidRPr="00937820">
              <w:rPr>
                <w:rFonts w:ascii="Comic Sans MS" w:hAnsi="Comic Sans MS"/>
              </w:rPr>
              <w:t>1,900 Pandas</w:t>
            </w:r>
          </w:p>
        </w:tc>
      </w:tr>
      <w:tr w:rsidR="00ED46BA" w:rsidRPr="00937820" w14:paraId="04C341A8" w14:textId="77777777" w:rsidTr="00B32AF9">
        <w:tc>
          <w:tcPr>
            <w:tcW w:w="1440" w:type="dxa"/>
          </w:tcPr>
          <w:p w14:paraId="6D277F16" w14:textId="5F8584AB" w:rsidR="00ED46BA" w:rsidRPr="00937820" w:rsidRDefault="00ED46BA">
            <w:pPr>
              <w:rPr>
                <w:rFonts w:ascii="Comic Sans MS" w:hAnsi="Comic Sans MS"/>
              </w:rPr>
            </w:pPr>
            <w:r w:rsidRPr="00937820">
              <w:rPr>
                <w:rFonts w:ascii="Comic Sans MS" w:hAnsi="Comic Sans MS"/>
              </w:rPr>
              <w:t>Day</w:t>
            </w:r>
          </w:p>
        </w:tc>
        <w:tc>
          <w:tcPr>
            <w:tcW w:w="3972" w:type="dxa"/>
          </w:tcPr>
          <w:p w14:paraId="50EE17E9" w14:textId="77777777" w:rsidR="00ED46BA" w:rsidRPr="00937820" w:rsidRDefault="00ED46BA">
            <w:pPr>
              <w:rPr>
                <w:rFonts w:ascii="Comic Sans MS" w:hAnsi="Comic Sans MS"/>
              </w:rPr>
            </w:pPr>
          </w:p>
          <w:p w14:paraId="0D62CAE3" w14:textId="77777777" w:rsidR="00ED46BA" w:rsidRPr="00937820" w:rsidRDefault="00ED46BA">
            <w:pPr>
              <w:rPr>
                <w:rFonts w:ascii="Comic Sans MS" w:hAnsi="Comic Sans MS"/>
              </w:rPr>
            </w:pPr>
          </w:p>
          <w:p w14:paraId="36261C04" w14:textId="38D20C1D" w:rsidR="00ED46BA" w:rsidRPr="00937820" w:rsidRDefault="00ED46BA">
            <w:pPr>
              <w:rPr>
                <w:rFonts w:ascii="Comic Sans MS" w:hAnsi="Comic Sans MS"/>
              </w:rPr>
            </w:pPr>
          </w:p>
        </w:tc>
        <w:tc>
          <w:tcPr>
            <w:tcW w:w="4578" w:type="dxa"/>
          </w:tcPr>
          <w:p w14:paraId="76156F67" w14:textId="77777777" w:rsidR="00ED46BA" w:rsidRPr="00937820" w:rsidRDefault="00ED46BA">
            <w:pPr>
              <w:rPr>
                <w:rFonts w:ascii="Comic Sans MS" w:hAnsi="Comic Sans MS"/>
              </w:rPr>
            </w:pPr>
          </w:p>
        </w:tc>
      </w:tr>
      <w:tr w:rsidR="00ED46BA" w:rsidRPr="00937820" w14:paraId="45E953E7" w14:textId="77777777" w:rsidTr="00B32AF9">
        <w:tc>
          <w:tcPr>
            <w:tcW w:w="1440" w:type="dxa"/>
          </w:tcPr>
          <w:p w14:paraId="7783D4B3" w14:textId="7B9120AD" w:rsidR="00ED46BA" w:rsidRPr="00937820" w:rsidRDefault="00ED46BA">
            <w:pPr>
              <w:rPr>
                <w:rFonts w:ascii="Comic Sans MS" w:hAnsi="Comic Sans MS"/>
              </w:rPr>
            </w:pPr>
            <w:r w:rsidRPr="00937820">
              <w:rPr>
                <w:rFonts w:ascii="Comic Sans MS" w:hAnsi="Comic Sans MS"/>
              </w:rPr>
              <w:t>Week</w:t>
            </w:r>
          </w:p>
        </w:tc>
        <w:tc>
          <w:tcPr>
            <w:tcW w:w="3972" w:type="dxa"/>
          </w:tcPr>
          <w:p w14:paraId="11C3E733" w14:textId="77777777" w:rsidR="00ED46BA" w:rsidRPr="00937820" w:rsidRDefault="00ED46BA">
            <w:pPr>
              <w:rPr>
                <w:rFonts w:ascii="Comic Sans MS" w:hAnsi="Comic Sans MS"/>
              </w:rPr>
            </w:pPr>
          </w:p>
          <w:p w14:paraId="667FD0A4" w14:textId="77777777" w:rsidR="00ED46BA" w:rsidRPr="00937820" w:rsidRDefault="00ED46BA">
            <w:pPr>
              <w:rPr>
                <w:rFonts w:ascii="Comic Sans MS" w:hAnsi="Comic Sans MS"/>
              </w:rPr>
            </w:pPr>
          </w:p>
          <w:p w14:paraId="51BA6B73" w14:textId="1F4364EF" w:rsidR="00ED46BA" w:rsidRPr="00937820" w:rsidRDefault="00ED46BA">
            <w:pPr>
              <w:rPr>
                <w:rFonts w:ascii="Comic Sans MS" w:hAnsi="Comic Sans MS"/>
              </w:rPr>
            </w:pPr>
          </w:p>
        </w:tc>
        <w:tc>
          <w:tcPr>
            <w:tcW w:w="4578" w:type="dxa"/>
          </w:tcPr>
          <w:p w14:paraId="0D9E624C" w14:textId="77777777" w:rsidR="00ED46BA" w:rsidRPr="00937820" w:rsidRDefault="00ED46BA">
            <w:pPr>
              <w:rPr>
                <w:rFonts w:ascii="Comic Sans MS" w:hAnsi="Comic Sans MS"/>
              </w:rPr>
            </w:pPr>
          </w:p>
        </w:tc>
      </w:tr>
      <w:tr w:rsidR="00ED46BA" w:rsidRPr="00937820" w14:paraId="06DD4E95" w14:textId="77777777" w:rsidTr="00B32AF9">
        <w:tc>
          <w:tcPr>
            <w:tcW w:w="1440" w:type="dxa"/>
          </w:tcPr>
          <w:p w14:paraId="38495FBB" w14:textId="379060EF" w:rsidR="00ED46BA" w:rsidRPr="00937820" w:rsidRDefault="00ED46BA">
            <w:pPr>
              <w:rPr>
                <w:rFonts w:ascii="Comic Sans MS" w:hAnsi="Comic Sans MS"/>
              </w:rPr>
            </w:pPr>
            <w:r w:rsidRPr="00937820">
              <w:rPr>
                <w:rFonts w:ascii="Comic Sans MS" w:hAnsi="Comic Sans MS"/>
              </w:rPr>
              <w:t>Month</w:t>
            </w:r>
          </w:p>
        </w:tc>
        <w:tc>
          <w:tcPr>
            <w:tcW w:w="3972" w:type="dxa"/>
          </w:tcPr>
          <w:p w14:paraId="1114F246" w14:textId="77777777" w:rsidR="00ED46BA" w:rsidRPr="00937820" w:rsidRDefault="00ED46BA">
            <w:pPr>
              <w:rPr>
                <w:rFonts w:ascii="Comic Sans MS" w:hAnsi="Comic Sans MS"/>
              </w:rPr>
            </w:pPr>
          </w:p>
          <w:p w14:paraId="523123F1" w14:textId="77777777" w:rsidR="00ED46BA" w:rsidRPr="00937820" w:rsidRDefault="00ED46BA">
            <w:pPr>
              <w:rPr>
                <w:rFonts w:ascii="Comic Sans MS" w:hAnsi="Comic Sans MS"/>
              </w:rPr>
            </w:pPr>
          </w:p>
          <w:p w14:paraId="2344A1E8" w14:textId="1783D9DB" w:rsidR="00ED46BA" w:rsidRPr="00937820" w:rsidRDefault="00ED46BA">
            <w:pPr>
              <w:rPr>
                <w:rFonts w:ascii="Comic Sans MS" w:hAnsi="Comic Sans MS"/>
              </w:rPr>
            </w:pPr>
          </w:p>
        </w:tc>
        <w:tc>
          <w:tcPr>
            <w:tcW w:w="4578" w:type="dxa"/>
          </w:tcPr>
          <w:p w14:paraId="0435CC9B" w14:textId="77777777" w:rsidR="00ED46BA" w:rsidRPr="00937820" w:rsidRDefault="00ED46BA">
            <w:pPr>
              <w:rPr>
                <w:rFonts w:ascii="Comic Sans MS" w:hAnsi="Comic Sans MS"/>
              </w:rPr>
            </w:pPr>
          </w:p>
        </w:tc>
      </w:tr>
      <w:tr w:rsidR="00ED46BA" w:rsidRPr="00937820" w14:paraId="0B0EFF44" w14:textId="77777777" w:rsidTr="00B32AF9">
        <w:trPr>
          <w:trHeight w:val="1142"/>
        </w:trPr>
        <w:tc>
          <w:tcPr>
            <w:tcW w:w="1440" w:type="dxa"/>
          </w:tcPr>
          <w:p w14:paraId="458352A1" w14:textId="14DFEB06" w:rsidR="00ED46BA" w:rsidRPr="00937820" w:rsidRDefault="00ED46BA">
            <w:pPr>
              <w:rPr>
                <w:rFonts w:ascii="Comic Sans MS" w:hAnsi="Comic Sans MS"/>
              </w:rPr>
            </w:pPr>
            <w:r w:rsidRPr="00937820">
              <w:rPr>
                <w:rFonts w:ascii="Comic Sans MS" w:hAnsi="Comic Sans MS"/>
              </w:rPr>
              <w:t>Year</w:t>
            </w:r>
          </w:p>
        </w:tc>
        <w:tc>
          <w:tcPr>
            <w:tcW w:w="3972" w:type="dxa"/>
          </w:tcPr>
          <w:p w14:paraId="30C6984A" w14:textId="77777777" w:rsidR="00ED46BA" w:rsidRPr="00937820" w:rsidRDefault="00ED46BA">
            <w:pPr>
              <w:rPr>
                <w:rFonts w:ascii="Comic Sans MS" w:hAnsi="Comic Sans MS"/>
              </w:rPr>
            </w:pPr>
          </w:p>
          <w:p w14:paraId="50C8A816" w14:textId="77777777" w:rsidR="00ED46BA" w:rsidRPr="00937820" w:rsidRDefault="00ED46BA">
            <w:pPr>
              <w:rPr>
                <w:rFonts w:ascii="Comic Sans MS" w:hAnsi="Comic Sans MS"/>
              </w:rPr>
            </w:pPr>
          </w:p>
          <w:p w14:paraId="731C60AD" w14:textId="71EA531C" w:rsidR="00ED46BA" w:rsidRPr="00937820" w:rsidRDefault="00ED46BA">
            <w:pPr>
              <w:rPr>
                <w:rFonts w:ascii="Comic Sans MS" w:hAnsi="Comic Sans MS"/>
              </w:rPr>
            </w:pPr>
          </w:p>
        </w:tc>
        <w:tc>
          <w:tcPr>
            <w:tcW w:w="4578" w:type="dxa"/>
          </w:tcPr>
          <w:p w14:paraId="2F21702B" w14:textId="77777777" w:rsidR="00ED46BA" w:rsidRPr="00937820" w:rsidRDefault="00ED46BA">
            <w:pPr>
              <w:rPr>
                <w:rFonts w:ascii="Comic Sans MS" w:hAnsi="Comic Sans MS"/>
              </w:rPr>
            </w:pPr>
          </w:p>
        </w:tc>
      </w:tr>
    </w:tbl>
    <w:p w14:paraId="4488F662" w14:textId="184BF7EC" w:rsidR="00937820" w:rsidRPr="00937820" w:rsidRDefault="00937820">
      <w:pPr>
        <w:rPr>
          <w:rFonts w:ascii="Comic Sans MS" w:hAnsi="Comic Sans MS"/>
          <w:b/>
          <w:bCs/>
        </w:rPr>
      </w:pPr>
      <w:r w:rsidRPr="00937820">
        <w:rPr>
          <w:rFonts w:ascii="Comic Sans MS" w:hAnsi="Comic Sans MS"/>
          <w:b/>
          <w:bCs/>
        </w:rPr>
        <w:t>Questions for consideration:</w:t>
      </w:r>
    </w:p>
    <w:p w14:paraId="5FD66540" w14:textId="02CE5617" w:rsidR="00ED46BA" w:rsidRPr="00937820" w:rsidRDefault="00ED46BA" w:rsidP="00B32AF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37820">
        <w:rPr>
          <w:rFonts w:ascii="Comic Sans MS" w:hAnsi="Comic Sans MS"/>
        </w:rPr>
        <w:t>How might you partition the amount one panda eats in a day to multiply it by 1</w:t>
      </w:r>
      <w:r w:rsidR="001703DA" w:rsidRPr="00937820">
        <w:rPr>
          <w:rFonts w:ascii="Comic Sans MS" w:hAnsi="Comic Sans MS"/>
        </w:rPr>
        <w:t xml:space="preserve">, </w:t>
      </w:r>
      <w:r w:rsidRPr="00937820">
        <w:rPr>
          <w:rFonts w:ascii="Comic Sans MS" w:hAnsi="Comic Sans MS"/>
        </w:rPr>
        <w:t>900 efficiently?</w:t>
      </w:r>
    </w:p>
    <w:p w14:paraId="42FBD945" w14:textId="2294288F" w:rsidR="00A15563" w:rsidRPr="00937820" w:rsidRDefault="00B32AF9" w:rsidP="00B32AF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Would </w:t>
      </w:r>
      <w:r w:rsidR="001703DA" w:rsidRPr="00937820">
        <w:rPr>
          <w:rFonts w:ascii="Comic Sans MS" w:hAnsi="Comic Sans MS"/>
        </w:rPr>
        <w:t>partition</w:t>
      </w:r>
      <w:r>
        <w:rPr>
          <w:rFonts w:ascii="Comic Sans MS" w:hAnsi="Comic Sans MS"/>
        </w:rPr>
        <w:t>ing</w:t>
      </w:r>
      <w:r w:rsidR="001703DA" w:rsidRPr="00937820">
        <w:rPr>
          <w:rFonts w:ascii="Comic Sans MS" w:hAnsi="Comic Sans MS"/>
        </w:rPr>
        <w:t xml:space="preserve"> 1,900 </w:t>
      </w:r>
      <w:r>
        <w:rPr>
          <w:rFonts w:ascii="Comic Sans MS" w:hAnsi="Comic Sans MS"/>
        </w:rPr>
        <w:t>be helpful?</w:t>
      </w:r>
    </w:p>
    <w:p w14:paraId="1E89CA64" w14:textId="6BF21959" w:rsidR="00A15563" w:rsidRPr="00937820" w:rsidRDefault="00A15563" w:rsidP="00B32AF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37820">
        <w:rPr>
          <w:rFonts w:ascii="Comic Sans MS" w:hAnsi="Comic Sans MS"/>
        </w:rPr>
        <w:t>Could you estimate?</w:t>
      </w:r>
    </w:p>
    <w:p w14:paraId="44058567" w14:textId="6731A0F9" w:rsidR="00B32AF9" w:rsidRDefault="00A15563" w:rsidP="00B32AF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37820">
        <w:rPr>
          <w:rFonts w:ascii="Comic Sans MS" w:hAnsi="Comic Sans MS"/>
        </w:rPr>
        <w:t>Could you use roundin</w:t>
      </w:r>
      <w:r w:rsidR="00937820" w:rsidRPr="00937820">
        <w:rPr>
          <w:rFonts w:ascii="Comic Sans MS" w:hAnsi="Comic Sans MS"/>
        </w:rPr>
        <w:t>g</w:t>
      </w:r>
      <w:r w:rsidR="00B32AF9">
        <w:rPr>
          <w:rFonts w:ascii="Comic Sans MS" w:hAnsi="Comic Sans MS"/>
        </w:rPr>
        <w:t>?</w:t>
      </w:r>
    </w:p>
    <w:p w14:paraId="43D120D5" w14:textId="2327AC30" w:rsidR="00A15563" w:rsidRPr="00B32AF9" w:rsidRDefault="00A15563" w:rsidP="00B32AF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B32AF9">
        <w:rPr>
          <w:rFonts w:ascii="Comic Sans MS" w:hAnsi="Comic Sans MS"/>
        </w:rPr>
        <w:t>Could you use factors to break down the multiplication into easier stages?</w:t>
      </w:r>
    </w:p>
    <w:sectPr w:rsidR="00A15563" w:rsidRPr="00B32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E3F"/>
    <w:multiLevelType w:val="hybridMultilevel"/>
    <w:tmpl w:val="F5184792"/>
    <w:lvl w:ilvl="0" w:tplc="6E124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82D6D"/>
    <w:multiLevelType w:val="hybridMultilevel"/>
    <w:tmpl w:val="322E7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566822">
    <w:abstractNumId w:val="1"/>
  </w:num>
  <w:num w:numId="2" w16cid:durableId="49364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BA"/>
    <w:rsid w:val="00013B85"/>
    <w:rsid w:val="000945CB"/>
    <w:rsid w:val="001703DA"/>
    <w:rsid w:val="002A11FB"/>
    <w:rsid w:val="007F2146"/>
    <w:rsid w:val="00937820"/>
    <w:rsid w:val="00A15563"/>
    <w:rsid w:val="00B32AF9"/>
    <w:rsid w:val="00B64CF8"/>
    <w:rsid w:val="00EA3AB2"/>
    <w:rsid w:val="00E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FEB108"/>
  <w15:chartTrackingRefBased/>
  <w15:docId w15:val="{E4C5E475-E72D-44BA-809E-959993B4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6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6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6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3B8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01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01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Vaughan</dc:creator>
  <cp:keywords/>
  <dc:description/>
  <cp:lastModifiedBy>David Millington</cp:lastModifiedBy>
  <cp:revision>2</cp:revision>
  <dcterms:created xsi:type="dcterms:W3CDTF">2025-04-17T10:35:00Z</dcterms:created>
  <dcterms:modified xsi:type="dcterms:W3CDTF">2025-04-17T10:35:00Z</dcterms:modified>
</cp:coreProperties>
</file>